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6C65" w14:textId="77777777" w:rsidR="00EF0FE4" w:rsidRPr="00E414BD" w:rsidRDefault="00EF0FE4" w:rsidP="00EF0FE4">
      <w:pPr>
        <w:pStyle w:val="NoSpacing"/>
        <w:ind w:left="7200"/>
        <w:rPr>
          <w:rFonts w:ascii="Source Sans Pro" w:hAnsi="Source Sans Pro"/>
          <w:color w:val="000000" w:themeColor="text1"/>
        </w:rPr>
      </w:pPr>
      <w:r w:rsidRPr="00CE057A">
        <w:rPr>
          <w:noProof/>
          <w:sz w:val="20"/>
          <w:szCs w:val="20"/>
        </w:rPr>
        <w:drawing>
          <wp:anchor distT="0" distB="0" distL="114300" distR="114300" simplePos="0" relativeHeight="251659264" behindDoc="0" locked="0" layoutInCell="1" allowOverlap="1" wp14:anchorId="0BA96D54" wp14:editId="7DD3D6ED">
            <wp:simplePos x="0" y="0"/>
            <wp:positionH relativeFrom="margin">
              <wp:posOffset>-523875</wp:posOffset>
            </wp:positionH>
            <wp:positionV relativeFrom="margin">
              <wp:posOffset>-371475</wp:posOffset>
            </wp:positionV>
            <wp:extent cx="1141095" cy="11455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0.jpg"/>
                    <pic:cNvPicPr/>
                  </pic:nvPicPr>
                  <pic:blipFill rotWithShape="1">
                    <a:blip r:embed="rId5" cstate="print">
                      <a:extLst>
                        <a:ext uri="{28A0092B-C50C-407E-A947-70E740481C1C}">
                          <a14:useLocalDpi xmlns:a14="http://schemas.microsoft.com/office/drawing/2010/main" val="0"/>
                        </a:ext>
                      </a:extLst>
                    </a:blip>
                    <a:srcRect l="23585" t="12114" r="22724" b="7128"/>
                    <a:stretch/>
                  </pic:blipFill>
                  <pic:spPr bwMode="auto">
                    <a:xfrm>
                      <a:off x="0" y="0"/>
                      <a:ext cx="1141095" cy="114554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ource Sans Pro" w:hAnsi="Source Sans Pro"/>
          <w:color w:val="000000" w:themeColor="text1"/>
          <w:sz w:val="20"/>
          <w:szCs w:val="20"/>
        </w:rPr>
        <w:t xml:space="preserve">    </w:t>
      </w:r>
      <w:r w:rsidRPr="00E414BD">
        <w:rPr>
          <w:rFonts w:ascii="Source Sans Pro" w:hAnsi="Source Sans Pro"/>
          <w:color w:val="000000" w:themeColor="text1"/>
        </w:rPr>
        <w:t>Village of Monroeville</w:t>
      </w:r>
    </w:p>
    <w:p w14:paraId="343A52AE" w14:textId="77777777" w:rsidR="00EF0FE4" w:rsidRPr="00E414BD" w:rsidRDefault="00EF0FE4" w:rsidP="00EF0FE4">
      <w:pPr>
        <w:pStyle w:val="NoSpacing"/>
        <w:ind w:left="720" w:firstLine="720"/>
        <w:jc w:val="right"/>
        <w:rPr>
          <w:rFonts w:ascii="Source Sans Pro" w:hAnsi="Source Sans Pro"/>
          <w:color w:val="000000" w:themeColor="text1"/>
        </w:rPr>
      </w:pPr>
      <w:r w:rsidRPr="00E414BD">
        <w:rPr>
          <w:rFonts w:ascii="Source Sans Pro" w:hAnsi="Source Sans Pro"/>
          <w:color w:val="000000" w:themeColor="text1"/>
        </w:rPr>
        <w:t xml:space="preserve">       21 N Main St. ~ P.O. Box 156</w:t>
      </w:r>
    </w:p>
    <w:p w14:paraId="3C82BDF2" w14:textId="77777777" w:rsidR="00EF0FE4" w:rsidRPr="00E414BD" w:rsidRDefault="00EF0FE4" w:rsidP="00EF0FE4">
      <w:pPr>
        <w:pStyle w:val="NoSpacing"/>
        <w:jc w:val="right"/>
        <w:rPr>
          <w:rFonts w:ascii="Source Sans Pro" w:hAnsi="Source Sans Pro"/>
          <w:color w:val="000000" w:themeColor="text1"/>
        </w:rPr>
      </w:pPr>
      <w:r w:rsidRPr="00E414BD">
        <w:rPr>
          <w:rFonts w:ascii="Source Sans Pro" w:hAnsi="Source Sans Pro"/>
          <w:color w:val="000000" w:themeColor="text1"/>
        </w:rPr>
        <w:t>Monroeville, OH. 44847</w:t>
      </w:r>
    </w:p>
    <w:p w14:paraId="7EBDB37E" w14:textId="77777777" w:rsidR="00EF0FE4" w:rsidRPr="00EF0FE4" w:rsidRDefault="00EF0FE4" w:rsidP="00EF0FE4">
      <w:pPr>
        <w:pStyle w:val="NoSpacing"/>
        <w:ind w:left="2160" w:firstLine="720"/>
        <w:jc w:val="right"/>
        <w:rPr>
          <w:rFonts w:ascii="Source Sans Pro" w:hAnsi="Source Sans Pro"/>
          <w:color w:val="000000" w:themeColor="text1"/>
          <w:lang w:val="fr-FR"/>
        </w:rPr>
      </w:pPr>
      <w:r w:rsidRPr="00E414BD">
        <w:rPr>
          <w:rFonts w:ascii="Source Sans Pro" w:hAnsi="Source Sans Pro"/>
          <w:color w:val="000000" w:themeColor="text1"/>
        </w:rPr>
        <w:t xml:space="preserve">               </w:t>
      </w:r>
      <w:r w:rsidRPr="00EF0FE4">
        <w:rPr>
          <w:rFonts w:ascii="Source Sans Pro" w:hAnsi="Source Sans Pro"/>
          <w:color w:val="000000" w:themeColor="text1"/>
          <w:lang w:val="fr-FR"/>
        </w:rPr>
        <w:t>Ph : 419-465-4443 ~ Fax : 419-465-2259</w:t>
      </w:r>
    </w:p>
    <w:p w14:paraId="4E9BED05" w14:textId="77777777" w:rsidR="00EF0FE4" w:rsidRPr="00EF0FE4" w:rsidRDefault="00EF0FE4" w:rsidP="00EF0FE4">
      <w:pPr>
        <w:pStyle w:val="NoSpacing"/>
        <w:ind w:left="2160" w:firstLine="720"/>
        <w:jc w:val="right"/>
        <w:rPr>
          <w:rFonts w:ascii="Source Sans Pro" w:hAnsi="Source Sans Pro"/>
          <w:color w:val="000000" w:themeColor="text1"/>
          <w:lang w:val="fr-FR"/>
        </w:rPr>
      </w:pPr>
      <w:r w:rsidRPr="00EF0FE4">
        <w:rPr>
          <w:rFonts w:ascii="Source Sans Pro" w:hAnsi="Source Sans Pro"/>
          <w:color w:val="000000" w:themeColor="text1"/>
          <w:lang w:val="fr-FR"/>
        </w:rPr>
        <w:t xml:space="preserve">          E-mail : </w:t>
      </w:r>
      <w:hyperlink r:id="rId6" w:history="1">
        <w:r w:rsidRPr="00EF0FE4">
          <w:rPr>
            <w:rStyle w:val="Hyperlink"/>
            <w:rFonts w:ascii="Source Sans Pro" w:hAnsi="Source Sans Pro"/>
            <w:lang w:val="fr-FR"/>
          </w:rPr>
          <w:t>AdminOffice@MonroevilleOhio.com</w:t>
        </w:r>
      </w:hyperlink>
    </w:p>
    <w:p w14:paraId="4EE0C995" w14:textId="77777777" w:rsidR="00EF0FE4" w:rsidRPr="00B17988" w:rsidRDefault="00EF0FE4" w:rsidP="00EF0FE4">
      <w:pPr>
        <w:pStyle w:val="NoSpacing"/>
        <w:jc w:val="right"/>
        <w:rPr>
          <w:rFonts w:ascii="Source Sans Pro" w:hAnsi="Source Sans Pro"/>
          <w:color w:val="000000" w:themeColor="text1"/>
        </w:rPr>
      </w:pPr>
      <w:r w:rsidRPr="00E414BD">
        <w:rPr>
          <w:rFonts w:ascii="Source Sans Pro" w:hAnsi="Source Sans Pro"/>
          <w:color w:val="000000" w:themeColor="text1"/>
        </w:rPr>
        <w:t xml:space="preserve">Website: </w:t>
      </w:r>
      <w:hyperlink r:id="rId7" w:history="1">
        <w:r w:rsidRPr="00E414BD">
          <w:rPr>
            <w:rStyle w:val="Hyperlink"/>
            <w:rFonts w:ascii="Source Sans Pro" w:hAnsi="Source Sans Pro"/>
          </w:rPr>
          <w:t>http://www.MonroevilleOhio.com</w:t>
        </w:r>
      </w:hyperlink>
      <w:r w:rsidRPr="00B17988">
        <w:rPr>
          <w:rFonts w:ascii="Source Sans Pro" w:hAnsi="Source Sans Pro"/>
          <w:color w:val="000000" w:themeColor="text1"/>
        </w:rPr>
        <w:t xml:space="preserve">         </w:t>
      </w:r>
    </w:p>
    <w:p w14:paraId="63C8FE67" w14:textId="77777777" w:rsidR="00EF0FE4" w:rsidRDefault="00EF0FE4" w:rsidP="00EF0FE4">
      <w:pPr>
        <w:rPr>
          <w:b/>
          <w:bCs/>
          <w:sz w:val="24"/>
          <w:szCs w:val="24"/>
        </w:rPr>
      </w:pPr>
    </w:p>
    <w:p w14:paraId="38D3B9FE" w14:textId="6581DA11" w:rsidR="00EF0FE4" w:rsidRDefault="00EF0FE4" w:rsidP="00EF0FE4">
      <w:pPr>
        <w:spacing w:after="0" w:line="240" w:lineRule="auto"/>
        <w:rPr>
          <w:b/>
          <w:bCs/>
          <w:sz w:val="24"/>
          <w:szCs w:val="24"/>
        </w:rPr>
      </w:pPr>
      <w:r>
        <w:rPr>
          <w:b/>
          <w:bCs/>
          <w:sz w:val="24"/>
          <w:szCs w:val="24"/>
        </w:rPr>
        <w:t>CONDITIONAL USE PERMIT APPLICATION</w:t>
      </w:r>
    </w:p>
    <w:p w14:paraId="60BFB35F" w14:textId="1E732318" w:rsidR="00EF0FE4" w:rsidRDefault="00EF0FE4" w:rsidP="00EF0FE4">
      <w:pPr>
        <w:spacing w:after="0" w:line="240" w:lineRule="auto"/>
        <w:rPr>
          <w:b/>
          <w:bCs/>
          <w:sz w:val="24"/>
          <w:szCs w:val="24"/>
        </w:rPr>
      </w:pPr>
      <w:r>
        <w:rPr>
          <w:b/>
          <w:bCs/>
          <w:sz w:val="24"/>
          <w:szCs w:val="24"/>
        </w:rPr>
        <w:t>PERMIT NO.:</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6149098D" w14:textId="77777777" w:rsidR="00EF0FE4" w:rsidRDefault="00EF0FE4" w:rsidP="00EF0FE4">
      <w:pPr>
        <w:spacing w:after="0" w:line="240" w:lineRule="auto"/>
        <w:rPr>
          <w:b/>
          <w:bCs/>
          <w:sz w:val="24"/>
          <w:szCs w:val="24"/>
        </w:rPr>
      </w:pPr>
    </w:p>
    <w:p w14:paraId="080DC753" w14:textId="1672F0DB" w:rsidR="00EF0FE4" w:rsidRPr="00867FB5" w:rsidRDefault="00EF0FE4" w:rsidP="00EF0FE4">
      <w:pPr>
        <w:spacing w:after="0" w:line="240" w:lineRule="auto"/>
        <w:rPr>
          <w:b/>
          <w:bCs/>
        </w:rPr>
      </w:pPr>
      <w:r w:rsidRPr="00867FB5">
        <w:rPr>
          <w:b/>
          <w:bCs/>
        </w:rPr>
        <w:t>PLEASE PRINT:</w:t>
      </w:r>
    </w:p>
    <w:p w14:paraId="0558F31D" w14:textId="78A9B40A" w:rsidR="00EF0FE4" w:rsidRPr="00867FB5" w:rsidRDefault="00EF0FE4" w:rsidP="00EF0FE4">
      <w:pPr>
        <w:spacing w:after="0" w:line="240" w:lineRule="auto"/>
      </w:pPr>
      <w:r w:rsidRPr="00867FB5">
        <w:t xml:space="preserve">APPLICANT NAME: </w:t>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685C46B3" w14:textId="77777777" w:rsidR="00EF0FE4" w:rsidRPr="00867FB5" w:rsidRDefault="00EF0FE4" w:rsidP="00EF0FE4">
      <w:pPr>
        <w:spacing w:after="0" w:line="240" w:lineRule="auto"/>
      </w:pPr>
    </w:p>
    <w:p w14:paraId="275D1B85" w14:textId="06BD2714" w:rsidR="00EF0FE4" w:rsidRPr="00867FB5" w:rsidRDefault="00EF0FE4" w:rsidP="00EF0FE4">
      <w:pPr>
        <w:spacing w:after="0" w:line="240" w:lineRule="auto"/>
      </w:pPr>
      <w:r w:rsidRPr="00867FB5">
        <w:t xml:space="preserve">ADDRESS: </w:t>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4E8EC893" w14:textId="77777777" w:rsidR="00EF0FE4" w:rsidRPr="00867FB5" w:rsidRDefault="00EF0FE4" w:rsidP="00EF0FE4">
      <w:pPr>
        <w:spacing w:after="0" w:line="240" w:lineRule="auto"/>
      </w:pPr>
    </w:p>
    <w:p w14:paraId="727AF1BF" w14:textId="3817EDD4" w:rsidR="00EF0FE4" w:rsidRPr="00867FB5" w:rsidRDefault="00EF0FE4" w:rsidP="00EF0FE4">
      <w:pPr>
        <w:spacing w:after="0" w:line="240" w:lineRule="auto"/>
        <w:rPr>
          <w:u w:val="single"/>
        </w:rPr>
      </w:pPr>
      <w:r w:rsidRPr="00867FB5">
        <w:t xml:space="preserve">PH: </w:t>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49128023" w14:textId="77777777" w:rsidR="00EF0FE4" w:rsidRPr="00867FB5" w:rsidRDefault="00EF0FE4" w:rsidP="00EF0FE4">
      <w:pPr>
        <w:spacing w:after="0" w:line="240" w:lineRule="auto"/>
        <w:rPr>
          <w:u w:val="single"/>
        </w:rPr>
      </w:pPr>
    </w:p>
    <w:p w14:paraId="2603CB83" w14:textId="31B53018" w:rsidR="00EF0FE4" w:rsidRPr="00867FB5" w:rsidRDefault="00EF0FE4" w:rsidP="00EF0FE4">
      <w:pPr>
        <w:spacing w:after="0" w:line="240" w:lineRule="auto"/>
        <w:rPr>
          <w:b/>
          <w:bCs/>
        </w:rPr>
      </w:pPr>
      <w:r w:rsidRPr="00867FB5">
        <w:rPr>
          <w:b/>
          <w:bCs/>
        </w:rPr>
        <w:t xml:space="preserve">CONDITIONAL USE INFORMATION:     </w:t>
      </w:r>
      <w:r w:rsidRPr="00867FB5">
        <w:rPr>
          <w:b/>
          <w:bCs/>
          <w:u w:val="single"/>
        </w:rPr>
        <w:tab/>
      </w:r>
      <w:r w:rsidR="001B4FC0">
        <w:rPr>
          <w:b/>
          <w:bCs/>
          <w:u w:val="single"/>
        </w:rPr>
        <w:tab/>
      </w:r>
      <w:r w:rsidRPr="00867FB5">
        <w:rPr>
          <w:b/>
          <w:bCs/>
        </w:rPr>
        <w:t>CHECK HERE IF SAME AS ABOVE</w:t>
      </w:r>
    </w:p>
    <w:p w14:paraId="1394F2E8" w14:textId="77777777" w:rsidR="00EF0FE4" w:rsidRPr="00867FB5" w:rsidRDefault="00EF0FE4" w:rsidP="00EF0FE4">
      <w:pPr>
        <w:spacing w:after="0" w:line="240" w:lineRule="auto"/>
        <w:rPr>
          <w:b/>
          <w:bCs/>
        </w:rPr>
      </w:pPr>
    </w:p>
    <w:p w14:paraId="6A9FED4E" w14:textId="1DD610C5" w:rsidR="00EF0FE4" w:rsidRPr="00867FB5" w:rsidRDefault="00EF0FE4" w:rsidP="00EF0FE4">
      <w:pPr>
        <w:spacing w:after="0" w:line="240" w:lineRule="auto"/>
      </w:pPr>
      <w:r w:rsidRPr="00867FB5">
        <w:t xml:space="preserve">ADDRESS: </w:t>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27A07B6F" w14:textId="77777777" w:rsidR="00EF0FE4" w:rsidRPr="00867FB5" w:rsidRDefault="00EF0FE4" w:rsidP="00EF0FE4">
      <w:pPr>
        <w:spacing w:after="0" w:line="240" w:lineRule="auto"/>
      </w:pPr>
    </w:p>
    <w:p w14:paraId="2E7184ED" w14:textId="2DDF1D29" w:rsidR="00EF0FE4" w:rsidRPr="00867FB5" w:rsidRDefault="00EF0FE4" w:rsidP="00EF0FE4">
      <w:pPr>
        <w:spacing w:after="0" w:line="240" w:lineRule="auto"/>
      </w:pPr>
      <w:r w:rsidRPr="00867FB5">
        <w:t xml:space="preserve">PH: </w:t>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1E241978" w14:textId="77777777" w:rsidR="00EF0FE4" w:rsidRPr="00867FB5" w:rsidRDefault="00EF0FE4" w:rsidP="00EF0FE4">
      <w:pPr>
        <w:spacing w:after="0" w:line="240" w:lineRule="auto"/>
      </w:pPr>
    </w:p>
    <w:p w14:paraId="7C8B463B" w14:textId="6D448CC2" w:rsidR="00EF0FE4" w:rsidRPr="00867FB5" w:rsidRDefault="00EF0FE4" w:rsidP="00EF0FE4">
      <w:pPr>
        <w:spacing w:after="0" w:line="240" w:lineRule="auto"/>
        <w:rPr>
          <w:b/>
          <w:bCs/>
        </w:rPr>
      </w:pPr>
      <w:r w:rsidRPr="00867FB5">
        <w:rPr>
          <w:b/>
          <w:bCs/>
        </w:rPr>
        <w:t>CURRENT ZONING</w:t>
      </w:r>
    </w:p>
    <w:p w14:paraId="000858A1" w14:textId="3A3E723D" w:rsidR="00EF0FE4" w:rsidRPr="00867FB5" w:rsidRDefault="00EF0FE4" w:rsidP="00EF0FE4">
      <w:pPr>
        <w:spacing w:after="0" w:line="240" w:lineRule="auto"/>
        <w:rPr>
          <w:b/>
          <w:bCs/>
        </w:rPr>
      </w:pPr>
    </w:p>
    <w:p w14:paraId="1903B8C5" w14:textId="1B50691D" w:rsidR="00EF0FE4" w:rsidRPr="00867FB5" w:rsidRDefault="00EF0FE4" w:rsidP="00EF0FE4">
      <w:pPr>
        <w:spacing w:after="0" w:line="240" w:lineRule="auto"/>
        <w:rPr>
          <w:b/>
          <w:bCs/>
        </w:rPr>
      </w:pPr>
      <w:r w:rsidRPr="00867FB5">
        <w:rPr>
          <w:b/>
          <w:bCs/>
          <w:u w:val="single"/>
        </w:rPr>
        <w:tab/>
      </w:r>
      <w:r w:rsidRPr="00867FB5">
        <w:rPr>
          <w:b/>
          <w:bCs/>
        </w:rPr>
        <w:t>R-1</w:t>
      </w:r>
      <w:r w:rsidRPr="00867FB5">
        <w:rPr>
          <w:b/>
          <w:bCs/>
        </w:rPr>
        <w:tab/>
      </w:r>
      <w:r w:rsidRPr="00867FB5">
        <w:rPr>
          <w:b/>
          <w:bCs/>
          <w:u w:val="single"/>
        </w:rPr>
        <w:tab/>
      </w:r>
      <w:r w:rsidRPr="00867FB5">
        <w:rPr>
          <w:b/>
          <w:bCs/>
        </w:rPr>
        <w:t>R-2</w:t>
      </w:r>
      <w:r w:rsidRPr="00867FB5">
        <w:rPr>
          <w:b/>
          <w:bCs/>
        </w:rPr>
        <w:tab/>
      </w:r>
      <w:r w:rsidRPr="00867FB5">
        <w:rPr>
          <w:b/>
          <w:bCs/>
          <w:u w:val="single"/>
        </w:rPr>
        <w:tab/>
      </w:r>
      <w:r w:rsidRPr="00867FB5">
        <w:rPr>
          <w:b/>
          <w:bCs/>
        </w:rPr>
        <w:t>R-3</w:t>
      </w:r>
      <w:r w:rsidRPr="00867FB5">
        <w:rPr>
          <w:b/>
          <w:bCs/>
        </w:rPr>
        <w:tab/>
      </w:r>
      <w:r w:rsidRPr="00867FB5">
        <w:rPr>
          <w:b/>
          <w:bCs/>
          <w:u w:val="single"/>
        </w:rPr>
        <w:tab/>
      </w:r>
      <w:r w:rsidRPr="00867FB5">
        <w:rPr>
          <w:b/>
          <w:bCs/>
        </w:rPr>
        <w:t>GEN. BUSINESS</w:t>
      </w:r>
      <w:r w:rsidRPr="00867FB5">
        <w:rPr>
          <w:b/>
          <w:bCs/>
        </w:rPr>
        <w:tab/>
      </w:r>
      <w:r w:rsidRPr="00867FB5">
        <w:rPr>
          <w:b/>
          <w:bCs/>
          <w:u w:val="single"/>
        </w:rPr>
        <w:tab/>
      </w:r>
      <w:r w:rsidRPr="00867FB5">
        <w:rPr>
          <w:b/>
          <w:bCs/>
        </w:rPr>
        <w:t>MHP</w:t>
      </w:r>
    </w:p>
    <w:p w14:paraId="5656E755" w14:textId="77777777" w:rsidR="00EF0FE4" w:rsidRPr="00867FB5" w:rsidRDefault="00EF0FE4" w:rsidP="00EF0FE4">
      <w:pPr>
        <w:spacing w:after="0" w:line="240" w:lineRule="auto"/>
        <w:rPr>
          <w:b/>
          <w:bCs/>
        </w:rPr>
      </w:pPr>
    </w:p>
    <w:p w14:paraId="3BB3E3B9" w14:textId="67794612" w:rsidR="00EF0FE4" w:rsidRPr="00867FB5" w:rsidRDefault="00EF0FE4" w:rsidP="00EF0FE4">
      <w:pPr>
        <w:spacing w:after="0" w:line="240" w:lineRule="auto"/>
        <w:rPr>
          <w:b/>
          <w:bCs/>
        </w:rPr>
      </w:pPr>
      <w:r w:rsidRPr="00867FB5">
        <w:rPr>
          <w:b/>
          <w:bCs/>
          <w:u w:val="single"/>
        </w:rPr>
        <w:tab/>
      </w:r>
      <w:r w:rsidRPr="00867FB5">
        <w:rPr>
          <w:b/>
          <w:bCs/>
        </w:rPr>
        <w:t>CENTRAL BUSINESS</w:t>
      </w:r>
      <w:r w:rsidRPr="00867FB5">
        <w:rPr>
          <w:b/>
          <w:bCs/>
        </w:rPr>
        <w:tab/>
      </w:r>
      <w:r w:rsidRPr="00867FB5">
        <w:rPr>
          <w:b/>
          <w:bCs/>
        </w:rPr>
        <w:tab/>
      </w:r>
      <w:r w:rsidRPr="00867FB5">
        <w:rPr>
          <w:b/>
          <w:bCs/>
          <w:u w:val="single"/>
        </w:rPr>
        <w:tab/>
      </w:r>
      <w:r w:rsidRPr="00867FB5">
        <w:rPr>
          <w:b/>
          <w:bCs/>
        </w:rPr>
        <w:t>M1-LIGHT INDUSTRY</w:t>
      </w:r>
    </w:p>
    <w:p w14:paraId="4049A315" w14:textId="77777777" w:rsidR="00EF0FE4" w:rsidRPr="00867FB5" w:rsidRDefault="00EF0FE4" w:rsidP="00EF0FE4">
      <w:pPr>
        <w:spacing w:after="0" w:line="240" w:lineRule="auto"/>
        <w:rPr>
          <w:b/>
          <w:bCs/>
        </w:rPr>
      </w:pPr>
    </w:p>
    <w:p w14:paraId="42EDB6E8" w14:textId="7206C334" w:rsidR="00EF0FE4" w:rsidRPr="00867FB5" w:rsidRDefault="00EF0FE4" w:rsidP="00EF0FE4">
      <w:pPr>
        <w:spacing w:after="0" w:line="240" w:lineRule="auto"/>
        <w:rPr>
          <w:u w:val="single"/>
        </w:rPr>
      </w:pPr>
      <w:r w:rsidRPr="00867FB5">
        <w:rPr>
          <w:b/>
          <w:bCs/>
        </w:rPr>
        <w:t xml:space="preserve">DESCRIPTION OF EXISTING USE: </w:t>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0B1D17D9" w14:textId="77777777" w:rsidR="00EF0FE4" w:rsidRPr="00867FB5" w:rsidRDefault="00EF0FE4" w:rsidP="00EF0FE4">
      <w:pPr>
        <w:spacing w:after="0" w:line="240" w:lineRule="auto"/>
        <w:rPr>
          <w:u w:val="single"/>
        </w:rPr>
      </w:pPr>
    </w:p>
    <w:p w14:paraId="10EC89BE" w14:textId="48F09CA8" w:rsidR="00EF0FE4" w:rsidRPr="00867FB5" w:rsidRDefault="00EF0FE4" w:rsidP="00EF0FE4">
      <w:pPr>
        <w:spacing w:after="0" w:line="240" w:lineRule="auto"/>
        <w:rPr>
          <w:u w:val="single"/>
        </w:rPr>
      </w:pP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66F09E17" w14:textId="37553D41" w:rsidR="00EF0FE4" w:rsidRPr="00867FB5" w:rsidRDefault="00EF0FE4" w:rsidP="00EF0FE4">
      <w:pPr>
        <w:spacing w:after="0" w:line="240" w:lineRule="auto"/>
        <w:rPr>
          <w:u w:val="single"/>
        </w:rPr>
      </w:pPr>
    </w:p>
    <w:p w14:paraId="31200364" w14:textId="6D2CED92" w:rsidR="00EF0FE4" w:rsidRPr="00867FB5" w:rsidRDefault="00EF0FE4" w:rsidP="00EF0FE4">
      <w:pPr>
        <w:spacing w:after="0" w:line="240" w:lineRule="auto"/>
      </w:pP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r w:rsidRPr="00867FB5">
        <w:rPr>
          <w:u w:val="single"/>
        </w:rPr>
        <w:tab/>
      </w:r>
    </w:p>
    <w:p w14:paraId="5A24D12B" w14:textId="77777777" w:rsidR="00EF0FE4" w:rsidRPr="00867FB5" w:rsidRDefault="00EF0FE4" w:rsidP="00EF0FE4">
      <w:pPr>
        <w:spacing w:after="0" w:line="240" w:lineRule="auto"/>
      </w:pPr>
    </w:p>
    <w:p w14:paraId="351E3A05" w14:textId="0A90D787" w:rsidR="00EF0FE4" w:rsidRPr="00867FB5" w:rsidRDefault="00EF0FE4" w:rsidP="00EF0FE4">
      <w:pPr>
        <w:spacing w:after="0" w:line="240" w:lineRule="auto"/>
        <w:rPr>
          <w:b/>
          <w:bCs/>
          <w:u w:val="single"/>
        </w:rPr>
      </w:pPr>
      <w:r w:rsidRPr="00867FB5">
        <w:rPr>
          <w:b/>
          <w:bCs/>
        </w:rPr>
        <w:t xml:space="preserve">DESCRIPTION OF PROPOSED CONDITIONAL USE: </w:t>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p>
    <w:p w14:paraId="7BED8FD9" w14:textId="1D84C1FC" w:rsidR="00EF0FE4" w:rsidRPr="00867FB5" w:rsidRDefault="00EF0FE4" w:rsidP="00EF0FE4">
      <w:pPr>
        <w:spacing w:after="0" w:line="240" w:lineRule="auto"/>
        <w:rPr>
          <w:b/>
          <w:bCs/>
          <w:u w:val="single"/>
        </w:rPr>
      </w:pPr>
    </w:p>
    <w:p w14:paraId="2A8E874A" w14:textId="33656DC3" w:rsidR="00EF0FE4" w:rsidRPr="00867FB5" w:rsidRDefault="00EF0FE4" w:rsidP="00EF0FE4">
      <w:pPr>
        <w:spacing w:after="0" w:line="240" w:lineRule="auto"/>
        <w:rPr>
          <w:b/>
          <w:bCs/>
          <w:u w:val="single"/>
        </w:rPr>
      </w:pP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p>
    <w:p w14:paraId="4839B83E" w14:textId="77777777" w:rsidR="00EF0FE4" w:rsidRPr="00867FB5" w:rsidRDefault="00EF0FE4" w:rsidP="00EF0FE4">
      <w:pPr>
        <w:spacing w:after="0" w:line="240" w:lineRule="auto"/>
        <w:rPr>
          <w:b/>
          <w:bCs/>
          <w:u w:val="single"/>
        </w:rPr>
      </w:pPr>
    </w:p>
    <w:p w14:paraId="577EB83F" w14:textId="3F99A37A" w:rsidR="00EF0FE4" w:rsidRPr="00867FB5" w:rsidRDefault="00EF0FE4" w:rsidP="00EF0FE4">
      <w:pPr>
        <w:spacing w:after="0" w:line="240" w:lineRule="auto"/>
        <w:rPr>
          <w:b/>
          <w:bCs/>
          <w:u w:val="single"/>
        </w:rPr>
      </w:pP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p>
    <w:p w14:paraId="6D37D265" w14:textId="0BEAFA62" w:rsidR="00EF0FE4" w:rsidRPr="00867FB5" w:rsidRDefault="00EF0FE4" w:rsidP="00EF0FE4">
      <w:pPr>
        <w:spacing w:after="0" w:line="240" w:lineRule="auto"/>
        <w:rPr>
          <w:sz w:val="16"/>
          <w:szCs w:val="16"/>
        </w:rPr>
      </w:pPr>
      <w:r w:rsidRPr="00867FB5">
        <w:rPr>
          <w:sz w:val="16"/>
          <w:szCs w:val="16"/>
        </w:rPr>
        <w:t>ATTACH ADDITIONAL PAGE IF NECESSARY</w:t>
      </w:r>
    </w:p>
    <w:p w14:paraId="5FE7D2E3" w14:textId="77777777" w:rsidR="00EF0FE4" w:rsidRPr="00867FB5" w:rsidRDefault="00EF0FE4" w:rsidP="00EF0FE4">
      <w:pPr>
        <w:spacing w:after="0" w:line="240" w:lineRule="auto"/>
        <w:rPr>
          <w:b/>
          <w:bCs/>
        </w:rPr>
      </w:pPr>
    </w:p>
    <w:p w14:paraId="599C8B5F" w14:textId="7111091F" w:rsidR="00EF0FE4" w:rsidRPr="00867FB5" w:rsidRDefault="00EF0FE4" w:rsidP="00EF0FE4">
      <w:pPr>
        <w:spacing w:after="0" w:line="240" w:lineRule="auto"/>
        <w:rPr>
          <w:b/>
          <w:bCs/>
        </w:rPr>
      </w:pPr>
      <w:r w:rsidRPr="00867FB5">
        <w:rPr>
          <w:b/>
          <w:bCs/>
        </w:rPr>
        <w:t>UPON SUBMISSION OF THIS APPLICATION, PLEASE INCUDE THE FOLLOWING:</w:t>
      </w:r>
    </w:p>
    <w:p w14:paraId="1D028BE6" w14:textId="694BF02D" w:rsidR="00EF0FE4" w:rsidRPr="00867FB5" w:rsidRDefault="00EF0FE4" w:rsidP="00EF0FE4">
      <w:pPr>
        <w:pStyle w:val="ListParagraph"/>
        <w:numPr>
          <w:ilvl w:val="0"/>
          <w:numId w:val="1"/>
        </w:numPr>
        <w:spacing w:after="0" w:line="240" w:lineRule="auto"/>
        <w:rPr>
          <w:b/>
          <w:bCs/>
        </w:rPr>
      </w:pPr>
      <w:r w:rsidRPr="00867FB5">
        <w:rPr>
          <w:b/>
          <w:bCs/>
        </w:rPr>
        <w:t>LEGAL DESCRIPTION OF PROPERTY</w:t>
      </w:r>
    </w:p>
    <w:p w14:paraId="2B2F15F5" w14:textId="16A8269A" w:rsidR="00EF0FE4" w:rsidRPr="00867FB5" w:rsidRDefault="00EF0FE4" w:rsidP="00EF0FE4">
      <w:pPr>
        <w:pStyle w:val="ListParagraph"/>
        <w:numPr>
          <w:ilvl w:val="0"/>
          <w:numId w:val="1"/>
        </w:numPr>
        <w:spacing w:after="0" w:line="240" w:lineRule="auto"/>
        <w:rPr>
          <w:b/>
          <w:bCs/>
        </w:rPr>
      </w:pPr>
      <w:r w:rsidRPr="00867FB5">
        <w:rPr>
          <w:b/>
          <w:bCs/>
        </w:rPr>
        <w:t xml:space="preserve">A PLAN OF THE PROPOSED SITE FOR THE CONDITIONAL USE SHOWING THE LOCATION OF ALL BUILDINGS, PARKING AND LOADING AREA, TRAFFIC CIRCULATION, OPEN SPACES, LANDSCAPING, REFUSE AND </w:t>
      </w:r>
      <w:r w:rsidR="00867FB5" w:rsidRPr="00867FB5">
        <w:rPr>
          <w:b/>
          <w:bCs/>
        </w:rPr>
        <w:t xml:space="preserve">SERVICE AREAS, UTILITIES, SIGNS, YARDS, AND SUCH OTHER </w:t>
      </w:r>
      <w:r w:rsidR="00867FB5" w:rsidRPr="00867FB5">
        <w:rPr>
          <w:b/>
          <w:bCs/>
        </w:rPr>
        <w:lastRenderedPageBreak/>
        <w:t>INFORMATION AS THE PLANNING COMMISSION MAY REQUIRE TO DETERMINE IF THE PROPOSED CONDITIONAL USE MEETS THE INTENT AND REQUIREMENTS OF THIS ORDINANCE.</w:t>
      </w:r>
    </w:p>
    <w:p w14:paraId="1124261B" w14:textId="5FC08B3D" w:rsidR="00867FB5" w:rsidRPr="00867FB5" w:rsidRDefault="00867FB5" w:rsidP="00EF0FE4">
      <w:pPr>
        <w:pStyle w:val="ListParagraph"/>
        <w:numPr>
          <w:ilvl w:val="0"/>
          <w:numId w:val="1"/>
        </w:numPr>
        <w:spacing w:after="0" w:line="240" w:lineRule="auto"/>
        <w:rPr>
          <w:b/>
          <w:bCs/>
        </w:rPr>
      </w:pPr>
      <w:r w:rsidRPr="00867FB5">
        <w:rPr>
          <w:b/>
          <w:bCs/>
        </w:rPr>
        <w:t>A NARRATIVE STATEMENT EVALUATING THE EFFECTS ON ADJOINING PROPERTY; THE EFFECT OF SUCH ELEMENTS AS NOISE, GLARE, ODOR, FUMES AND VIBRATION ON ADJOINING PROPERTY; A DISCUSSION OF THE GENERAL COMPATIBILITY WITH ADJACENT AND OTHER PROPERTIES IN THE DISTRICT; AND THE RELATIONSHIP OF THE PROPOSED USE TO THE COMPREHENSIVE PLAN.</w:t>
      </w:r>
    </w:p>
    <w:p w14:paraId="43CE8987" w14:textId="77777777" w:rsidR="00867FB5" w:rsidRDefault="00867FB5" w:rsidP="00867FB5">
      <w:pPr>
        <w:spacing w:after="0" w:line="240" w:lineRule="auto"/>
        <w:rPr>
          <w:b/>
          <w:bCs/>
          <w:sz w:val="20"/>
          <w:szCs w:val="20"/>
        </w:rPr>
      </w:pPr>
    </w:p>
    <w:p w14:paraId="3FC9FCE9" w14:textId="76A01087" w:rsidR="00867FB5" w:rsidRPr="00867FB5" w:rsidRDefault="00867FB5" w:rsidP="00867FB5">
      <w:pPr>
        <w:spacing w:after="0" w:line="240" w:lineRule="auto"/>
        <w:rPr>
          <w:b/>
          <w:bCs/>
        </w:rPr>
      </w:pPr>
      <w:r w:rsidRPr="00867FB5">
        <w:rPr>
          <w:b/>
          <w:bCs/>
        </w:rPr>
        <w:t xml:space="preserve">SIGNATURE: </w:t>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r w:rsidRPr="00867FB5">
        <w:rPr>
          <w:b/>
          <w:bCs/>
        </w:rPr>
        <w:tab/>
        <w:t xml:space="preserve">DATE: </w:t>
      </w:r>
      <w:r w:rsidRPr="00867FB5">
        <w:rPr>
          <w:b/>
          <w:bCs/>
          <w:u w:val="single"/>
        </w:rPr>
        <w:tab/>
      </w:r>
      <w:r w:rsidRPr="00867FB5">
        <w:rPr>
          <w:b/>
          <w:bCs/>
          <w:u w:val="single"/>
        </w:rPr>
        <w:tab/>
      </w:r>
      <w:r w:rsidRPr="00867FB5">
        <w:rPr>
          <w:b/>
          <w:bCs/>
          <w:u w:val="single"/>
        </w:rPr>
        <w:tab/>
      </w:r>
      <w:r w:rsidRPr="00867FB5">
        <w:rPr>
          <w:b/>
          <w:bCs/>
          <w:u w:val="single"/>
        </w:rPr>
        <w:tab/>
      </w:r>
      <w:r w:rsidRPr="00867FB5">
        <w:rPr>
          <w:b/>
          <w:bCs/>
          <w:u w:val="single"/>
        </w:rPr>
        <w:tab/>
      </w:r>
    </w:p>
    <w:p w14:paraId="214545A5" w14:textId="77777777" w:rsidR="00867FB5" w:rsidRPr="00867FB5" w:rsidRDefault="00867FB5" w:rsidP="00867FB5">
      <w:pPr>
        <w:spacing w:after="0" w:line="240" w:lineRule="auto"/>
        <w:rPr>
          <w:b/>
          <w:bCs/>
        </w:rPr>
      </w:pPr>
    </w:p>
    <w:p w14:paraId="14B8E0A0" w14:textId="3F4438D4" w:rsidR="00EF0FE4" w:rsidRPr="00867FB5" w:rsidRDefault="00867FB5" w:rsidP="00EF0FE4">
      <w:pPr>
        <w:spacing w:after="0" w:line="240" w:lineRule="auto"/>
        <w:rPr>
          <w:b/>
          <w:bCs/>
        </w:rPr>
      </w:pPr>
      <w:r w:rsidRPr="00867FB5">
        <w:rPr>
          <w:b/>
          <w:bCs/>
        </w:rPr>
        <w:t xml:space="preserve">FILED WITH ZONING INSPECTOR: </w:t>
      </w:r>
      <w:r w:rsidRPr="00867FB5">
        <w:rPr>
          <w:b/>
          <w:bCs/>
          <w:u w:val="single"/>
        </w:rPr>
        <w:tab/>
      </w:r>
      <w:r w:rsidRPr="00867FB5">
        <w:rPr>
          <w:b/>
          <w:bCs/>
          <w:u w:val="single"/>
        </w:rPr>
        <w:tab/>
      </w:r>
      <w:r w:rsidRPr="00867FB5">
        <w:rPr>
          <w:b/>
          <w:bCs/>
          <w:u w:val="single"/>
        </w:rPr>
        <w:tab/>
      </w:r>
      <w:r w:rsidRPr="00867FB5">
        <w:rPr>
          <w:b/>
          <w:bCs/>
          <w:u w:val="single"/>
        </w:rPr>
        <w:tab/>
      </w:r>
    </w:p>
    <w:p w14:paraId="6CFB3301" w14:textId="3CC74459" w:rsidR="00867FB5" w:rsidRDefault="00867FB5" w:rsidP="00EF0FE4">
      <w:pPr>
        <w:spacing w:after="0" w:line="240" w:lineRule="auto"/>
        <w:rPr>
          <w:sz w:val="16"/>
          <w:szCs w:val="16"/>
        </w:rPr>
      </w:pPr>
      <w:r w:rsidRPr="00867FB5">
        <w:rPr>
          <w:b/>
          <w:bCs/>
        </w:rPr>
        <w:tab/>
      </w:r>
      <w:r w:rsidRPr="00867FB5">
        <w:rPr>
          <w:b/>
          <w:bCs/>
        </w:rPr>
        <w:tab/>
      </w:r>
      <w:r w:rsidRPr="00867FB5">
        <w:rPr>
          <w:b/>
          <w:bCs/>
        </w:rPr>
        <w:tab/>
        <w:t xml:space="preserve">             </w:t>
      </w:r>
      <w:r>
        <w:rPr>
          <w:b/>
          <w:bCs/>
        </w:rPr>
        <w:t xml:space="preserve">    </w:t>
      </w:r>
      <w:r w:rsidRPr="00867FB5">
        <w:rPr>
          <w:b/>
          <w:bCs/>
          <w:sz w:val="16"/>
          <w:szCs w:val="16"/>
        </w:rPr>
        <w:t xml:space="preserve"> </w:t>
      </w:r>
      <w:r w:rsidRPr="00867FB5">
        <w:rPr>
          <w:sz w:val="16"/>
          <w:szCs w:val="16"/>
        </w:rPr>
        <w:t>DATE</w:t>
      </w:r>
    </w:p>
    <w:p w14:paraId="662BD701" w14:textId="77777777" w:rsidR="00867FB5" w:rsidRDefault="00867FB5" w:rsidP="00EF0FE4">
      <w:pPr>
        <w:spacing w:after="0" w:line="240" w:lineRule="auto"/>
        <w:rPr>
          <w:sz w:val="16"/>
          <w:szCs w:val="16"/>
        </w:rPr>
      </w:pPr>
    </w:p>
    <w:p w14:paraId="5C33A8B7" w14:textId="7434D8A5" w:rsidR="00867FB5" w:rsidRPr="001B4FC0" w:rsidRDefault="00867FB5" w:rsidP="00EF0FE4">
      <w:pPr>
        <w:spacing w:after="0" w:line="240" w:lineRule="auto"/>
        <w:rPr>
          <w:b/>
          <w:bCs/>
        </w:rPr>
      </w:pPr>
      <w:r>
        <w:rPr>
          <w:b/>
          <w:bCs/>
        </w:rPr>
        <w:t xml:space="preserve">SUBMITTED TO PLANNING COMMISSION: </w:t>
      </w:r>
      <w:r>
        <w:rPr>
          <w:b/>
          <w:bCs/>
          <w:u w:val="single"/>
        </w:rPr>
        <w:tab/>
      </w:r>
      <w:r>
        <w:rPr>
          <w:b/>
          <w:bCs/>
          <w:u w:val="single"/>
        </w:rPr>
        <w:tab/>
      </w:r>
      <w:r>
        <w:rPr>
          <w:b/>
          <w:bCs/>
          <w:u w:val="single"/>
        </w:rPr>
        <w:tab/>
      </w:r>
      <w:r w:rsidR="001B4FC0">
        <w:rPr>
          <w:b/>
          <w:bCs/>
        </w:rPr>
        <w:t xml:space="preserve"> DATE OF PUBLIC HRG.:</w:t>
      </w:r>
      <w:r w:rsidR="001B4FC0">
        <w:rPr>
          <w:b/>
          <w:bCs/>
          <w:u w:val="single"/>
        </w:rPr>
        <w:tab/>
      </w:r>
      <w:r w:rsidR="001B4FC0">
        <w:rPr>
          <w:b/>
          <w:bCs/>
          <w:u w:val="single"/>
        </w:rPr>
        <w:tab/>
      </w:r>
      <w:r w:rsidR="001B4FC0">
        <w:rPr>
          <w:b/>
          <w:bCs/>
          <w:u w:val="single"/>
        </w:rPr>
        <w:tab/>
      </w:r>
    </w:p>
    <w:p w14:paraId="3B7CCC78" w14:textId="010D9605" w:rsidR="00867FB5" w:rsidRPr="001B4FC0" w:rsidRDefault="00867FB5" w:rsidP="00EF0FE4">
      <w:pPr>
        <w:spacing w:after="0" w:line="240" w:lineRule="auto"/>
        <w:rPr>
          <w:b/>
          <w:bCs/>
          <w:sz w:val="16"/>
          <w:szCs w:val="16"/>
        </w:rPr>
      </w:pPr>
      <w:r>
        <w:rPr>
          <w:b/>
          <w:bCs/>
        </w:rPr>
        <w:tab/>
      </w:r>
      <w:r>
        <w:rPr>
          <w:b/>
          <w:bCs/>
        </w:rPr>
        <w:tab/>
      </w:r>
      <w:r>
        <w:rPr>
          <w:b/>
          <w:bCs/>
        </w:rPr>
        <w:tab/>
      </w:r>
      <w:r>
        <w:rPr>
          <w:b/>
          <w:bCs/>
        </w:rPr>
        <w:tab/>
      </w:r>
      <w:r>
        <w:rPr>
          <w:b/>
          <w:bCs/>
        </w:rPr>
        <w:tab/>
        <w:t xml:space="preserve">     </w:t>
      </w:r>
      <w:r>
        <w:rPr>
          <w:b/>
          <w:bCs/>
          <w:sz w:val="16"/>
          <w:szCs w:val="16"/>
        </w:rPr>
        <w:t>DATE</w:t>
      </w:r>
    </w:p>
    <w:p w14:paraId="5EE75ECA" w14:textId="77777777" w:rsidR="00867FB5" w:rsidRDefault="00867FB5" w:rsidP="00EF0FE4">
      <w:pPr>
        <w:spacing w:after="0" w:line="240" w:lineRule="auto"/>
        <w:rPr>
          <w:b/>
          <w:bCs/>
        </w:rPr>
      </w:pPr>
    </w:p>
    <w:p w14:paraId="57B5DE60" w14:textId="78B4264B" w:rsidR="00867FB5" w:rsidRDefault="00867FB5" w:rsidP="00EF0FE4">
      <w:pPr>
        <w:spacing w:after="0" w:line="240" w:lineRule="auto"/>
      </w:pPr>
      <w:r>
        <w:t>Upon the basis of Application No.</w:t>
      </w:r>
      <w:r>
        <w:rPr>
          <w:u w:val="single"/>
        </w:rPr>
        <w:tab/>
      </w:r>
      <w:r>
        <w:rPr>
          <w:u w:val="single"/>
        </w:rPr>
        <w:tab/>
      </w:r>
      <w:r>
        <w:t>, the statements in which are made a part hereof, the proposed Conditional Use Permit Application is hereby:</w:t>
      </w:r>
    </w:p>
    <w:p w14:paraId="293286B4" w14:textId="77777777" w:rsidR="00867FB5" w:rsidRDefault="00867FB5" w:rsidP="00EF0FE4">
      <w:pPr>
        <w:spacing w:after="0" w:line="240" w:lineRule="auto"/>
      </w:pPr>
    </w:p>
    <w:p w14:paraId="004AB3B0" w14:textId="26610EEF" w:rsidR="00867FB5" w:rsidRDefault="00867FB5" w:rsidP="00867FB5">
      <w:pPr>
        <w:spacing w:after="0" w:line="240" w:lineRule="auto"/>
        <w:rPr>
          <w:b/>
          <w:bCs/>
        </w:rPr>
      </w:pPr>
      <w:r>
        <w:rPr>
          <w:b/>
          <w:bCs/>
          <w:u w:val="single"/>
        </w:rPr>
        <w:tab/>
      </w:r>
      <w:r>
        <w:rPr>
          <w:b/>
          <w:bCs/>
        </w:rPr>
        <w:t>APPROVED</w:t>
      </w:r>
      <w:r>
        <w:rPr>
          <w:b/>
          <w:bCs/>
        </w:rPr>
        <w:tab/>
      </w:r>
      <w:r>
        <w:rPr>
          <w:b/>
          <w:bCs/>
          <w:u w:val="single"/>
        </w:rPr>
        <w:tab/>
      </w:r>
      <w:r>
        <w:rPr>
          <w:b/>
          <w:bCs/>
        </w:rPr>
        <w:t>APPROVED WITH SUPPLEMENTAL CONDITIONS AS SPECIFIED</w:t>
      </w:r>
    </w:p>
    <w:p w14:paraId="51C7C2AB" w14:textId="77777777" w:rsidR="00867FB5" w:rsidRDefault="00867FB5" w:rsidP="00867FB5">
      <w:pPr>
        <w:spacing w:after="0" w:line="240" w:lineRule="auto"/>
        <w:rPr>
          <w:b/>
          <w:bCs/>
        </w:rPr>
      </w:pPr>
    </w:p>
    <w:p w14:paraId="1E6C1C6F" w14:textId="51D13833" w:rsidR="00867FB5" w:rsidRDefault="00867FB5" w:rsidP="00867FB5">
      <w:pPr>
        <w:spacing w:after="0" w:line="240" w:lineRule="auto"/>
        <w:rPr>
          <w:b/>
          <w:bCs/>
        </w:rPr>
      </w:pPr>
      <w:r>
        <w:rPr>
          <w:b/>
          <w:bCs/>
          <w:u w:val="single"/>
        </w:rPr>
        <w:tab/>
      </w:r>
      <w:r>
        <w:rPr>
          <w:b/>
          <w:bCs/>
        </w:rPr>
        <w:t>DENIED</w:t>
      </w:r>
    </w:p>
    <w:p w14:paraId="7722CE39" w14:textId="77777777" w:rsidR="00867FB5" w:rsidRDefault="00867FB5" w:rsidP="00867FB5">
      <w:pPr>
        <w:spacing w:after="0" w:line="240" w:lineRule="auto"/>
        <w:rPr>
          <w:b/>
          <w:bCs/>
        </w:rPr>
      </w:pPr>
    </w:p>
    <w:p w14:paraId="12BD7E42" w14:textId="19B9361C" w:rsidR="00867FB5" w:rsidRDefault="00867FB5" w:rsidP="00867FB5">
      <w:pPr>
        <w:spacing w:after="0" w:line="240" w:lineRule="auto"/>
      </w:pPr>
      <w:r>
        <w:t>by the Planning Commission for the Village of Monroeville, Huron County, Ohio.</w:t>
      </w:r>
    </w:p>
    <w:p w14:paraId="2E64A863" w14:textId="77777777" w:rsidR="00867FB5" w:rsidRDefault="00867FB5" w:rsidP="00867FB5">
      <w:pPr>
        <w:spacing w:after="0" w:line="240" w:lineRule="auto"/>
      </w:pPr>
    </w:p>
    <w:p w14:paraId="24D130AF" w14:textId="170C4B18" w:rsidR="00867FB5" w:rsidRDefault="00867FB5" w:rsidP="00867FB5">
      <w:pPr>
        <w:spacing w:after="0" w:line="240" w:lineRule="auto"/>
        <w:rPr>
          <w:b/>
          <w:bCs/>
        </w:rPr>
      </w:pPr>
      <w:r>
        <w:rPr>
          <w:b/>
          <w:bCs/>
        </w:rPr>
        <w:t xml:space="preserve">Planning Commission Chairperson: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0013A363" w14:textId="13E9704E" w:rsidR="00867FB5" w:rsidRDefault="00867FB5" w:rsidP="00867FB5">
      <w:pPr>
        <w:spacing w:after="0" w:line="240" w:lineRule="auto"/>
        <w:rPr>
          <w:b/>
          <w:bCs/>
          <w:sz w:val="16"/>
          <w:szCs w:val="16"/>
        </w:rPr>
      </w:pPr>
      <w:r>
        <w:rPr>
          <w:b/>
          <w:bCs/>
        </w:rPr>
        <w:tab/>
      </w:r>
      <w:r>
        <w:rPr>
          <w:b/>
          <w:bCs/>
        </w:rPr>
        <w:tab/>
      </w:r>
      <w:r>
        <w:rPr>
          <w:b/>
          <w:bCs/>
        </w:rPr>
        <w:tab/>
      </w:r>
      <w:r>
        <w:rPr>
          <w:b/>
          <w:bCs/>
        </w:rPr>
        <w:tab/>
        <w:t xml:space="preserve">       </w:t>
      </w:r>
      <w:r>
        <w:rPr>
          <w:b/>
          <w:bCs/>
          <w:sz w:val="16"/>
          <w:szCs w:val="16"/>
        </w:rPr>
        <w:t>SIGNATURE</w:t>
      </w:r>
    </w:p>
    <w:p w14:paraId="1BEC61A6" w14:textId="77777777" w:rsidR="00867FB5" w:rsidRDefault="00867FB5" w:rsidP="00867FB5">
      <w:pPr>
        <w:spacing w:after="0" w:line="240" w:lineRule="auto"/>
        <w:rPr>
          <w:b/>
          <w:bCs/>
          <w:sz w:val="16"/>
          <w:szCs w:val="16"/>
        </w:rPr>
      </w:pPr>
    </w:p>
    <w:p w14:paraId="5FB22275" w14:textId="4744B5FC" w:rsidR="00867FB5" w:rsidRDefault="00867FB5" w:rsidP="00867FB5">
      <w:pPr>
        <w:spacing w:after="0" w:line="240" w:lineRule="auto"/>
        <w:rPr>
          <w:b/>
          <w:bCs/>
        </w:rPr>
      </w:pPr>
      <w:r>
        <w:rPr>
          <w:b/>
          <w:bCs/>
        </w:rPr>
        <w:t xml:space="preserve">Date application was ruled on: </w:t>
      </w:r>
      <w:r>
        <w:rPr>
          <w:b/>
          <w:bCs/>
          <w:u w:val="single"/>
        </w:rPr>
        <w:tab/>
      </w:r>
      <w:r>
        <w:rPr>
          <w:b/>
          <w:bCs/>
          <w:u w:val="single"/>
        </w:rPr>
        <w:tab/>
      </w:r>
      <w:r>
        <w:rPr>
          <w:b/>
          <w:bCs/>
          <w:u w:val="single"/>
        </w:rPr>
        <w:tab/>
      </w:r>
      <w:r>
        <w:rPr>
          <w:b/>
          <w:bCs/>
          <w:u w:val="single"/>
        </w:rPr>
        <w:tab/>
      </w:r>
      <w:r>
        <w:rPr>
          <w:b/>
          <w:bCs/>
          <w:u w:val="single"/>
        </w:rPr>
        <w:tab/>
      </w:r>
    </w:p>
    <w:p w14:paraId="3B0EFA3D" w14:textId="77777777" w:rsidR="00867FB5" w:rsidRDefault="00867FB5" w:rsidP="00867FB5">
      <w:pPr>
        <w:spacing w:after="0" w:line="240" w:lineRule="auto"/>
        <w:rPr>
          <w:b/>
          <w:bCs/>
        </w:rPr>
      </w:pPr>
    </w:p>
    <w:p w14:paraId="285A69F3" w14:textId="3D10407A" w:rsidR="00867FB5" w:rsidRDefault="00867FB5" w:rsidP="00867FB5">
      <w:pPr>
        <w:spacing w:after="0" w:line="240" w:lineRule="auto"/>
        <w:rPr>
          <w:b/>
          <w:bCs/>
        </w:rPr>
      </w:pPr>
      <w:r>
        <w:rPr>
          <w:b/>
          <w:bCs/>
        </w:rPr>
        <w:t>SUPPLEMENTAL CONDITIONS:</w:t>
      </w:r>
    </w:p>
    <w:p w14:paraId="44345ECB" w14:textId="77777777" w:rsidR="00867FB5" w:rsidRDefault="00867FB5" w:rsidP="00867FB5">
      <w:pPr>
        <w:spacing w:after="0" w:line="240" w:lineRule="auto"/>
        <w:rPr>
          <w:b/>
          <w:bCs/>
        </w:rPr>
      </w:pPr>
    </w:p>
    <w:p w14:paraId="3D7DB819" w14:textId="78D12AD2" w:rsidR="00867FB5" w:rsidRDefault="00867FB5" w:rsidP="00867FB5">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23C468E" w14:textId="32953855" w:rsidR="00867FB5" w:rsidRDefault="00867FB5" w:rsidP="00867FB5">
      <w:pPr>
        <w:spacing w:after="0" w:line="240" w:lineRule="auto"/>
        <w:rPr>
          <w:b/>
          <w:bCs/>
          <w:u w:val="single"/>
        </w:rPr>
      </w:pPr>
    </w:p>
    <w:p w14:paraId="65A3E3C5" w14:textId="5ECAAF3D" w:rsidR="00867FB5" w:rsidRDefault="00867FB5" w:rsidP="00867FB5">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D115756" w14:textId="77777777" w:rsidR="001B4FC0" w:rsidRDefault="001B4FC0" w:rsidP="00867FB5">
      <w:pPr>
        <w:spacing w:after="0" w:line="240" w:lineRule="auto"/>
        <w:rPr>
          <w:b/>
          <w:bCs/>
          <w:u w:val="single"/>
        </w:rPr>
      </w:pPr>
    </w:p>
    <w:p w14:paraId="398D2623" w14:textId="4E3954DD" w:rsidR="001B4FC0" w:rsidRDefault="001B4FC0" w:rsidP="00867FB5">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812F6E2" w14:textId="77777777" w:rsidR="001B4FC0" w:rsidRDefault="001B4FC0" w:rsidP="00867FB5">
      <w:pPr>
        <w:spacing w:after="0" w:line="240" w:lineRule="auto"/>
        <w:rPr>
          <w:b/>
          <w:bCs/>
        </w:rPr>
      </w:pPr>
    </w:p>
    <w:p w14:paraId="550952F4" w14:textId="76E1EAA6" w:rsidR="001B4FC0" w:rsidRDefault="001B4FC0" w:rsidP="00867FB5">
      <w:pPr>
        <w:spacing w:after="0" w:line="240" w:lineRule="auto"/>
        <w:rPr>
          <w:b/>
          <w:bCs/>
        </w:rPr>
      </w:pPr>
      <w:r>
        <w:rPr>
          <w:b/>
          <w:bCs/>
        </w:rPr>
        <w:t>IF PERMIT IS DENIED, REASON FOR DENIAL:</w:t>
      </w:r>
    </w:p>
    <w:p w14:paraId="4AB79FF1" w14:textId="77777777" w:rsidR="001B4FC0" w:rsidRDefault="001B4FC0" w:rsidP="00867FB5">
      <w:pPr>
        <w:spacing w:after="0" w:line="240" w:lineRule="auto"/>
        <w:rPr>
          <w:b/>
          <w:bCs/>
        </w:rPr>
      </w:pPr>
    </w:p>
    <w:p w14:paraId="1D9CAECD" w14:textId="48ED0B2F" w:rsidR="001B4FC0" w:rsidRDefault="001B4FC0" w:rsidP="00867FB5">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00DBC31" w14:textId="77777777" w:rsidR="001B4FC0" w:rsidRDefault="001B4FC0" w:rsidP="00867FB5">
      <w:pPr>
        <w:spacing w:after="0" w:line="240" w:lineRule="auto"/>
        <w:rPr>
          <w:b/>
          <w:bCs/>
          <w:u w:val="single"/>
        </w:rPr>
      </w:pPr>
    </w:p>
    <w:p w14:paraId="462FED67" w14:textId="2940DBDC" w:rsidR="001B4FC0" w:rsidRDefault="001B4FC0" w:rsidP="00867FB5">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213EEA6" w14:textId="77777777" w:rsidR="001B4FC0" w:rsidRDefault="001B4FC0" w:rsidP="00867FB5">
      <w:pPr>
        <w:spacing w:after="0" w:line="240" w:lineRule="auto"/>
        <w:rPr>
          <w:b/>
          <w:bCs/>
          <w:u w:val="single"/>
        </w:rPr>
      </w:pPr>
    </w:p>
    <w:p w14:paraId="6E3170FE" w14:textId="155C2C92" w:rsidR="001B4FC0" w:rsidRDefault="001B4FC0" w:rsidP="00867FB5">
      <w:pPr>
        <w:spacing w:after="0" w:line="240" w:lineRule="auto"/>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07CD2DD" w14:textId="77777777" w:rsidR="001B4FC0" w:rsidRDefault="001B4FC0" w:rsidP="00867FB5">
      <w:pPr>
        <w:spacing w:after="0" w:line="240" w:lineRule="auto"/>
        <w:rPr>
          <w:b/>
          <w:bCs/>
        </w:rPr>
      </w:pPr>
    </w:p>
    <w:p w14:paraId="306FA0FD" w14:textId="0140E59C" w:rsidR="00867FB5" w:rsidRPr="001B4FC0" w:rsidRDefault="001B4FC0" w:rsidP="00867FB5">
      <w:pPr>
        <w:spacing w:after="0" w:line="240" w:lineRule="auto"/>
        <w:rPr>
          <w:b/>
          <w:bCs/>
          <w:sz w:val="20"/>
          <w:szCs w:val="20"/>
        </w:rPr>
      </w:pPr>
      <w:r>
        <w:rPr>
          <w:b/>
          <w:bCs/>
          <w:sz w:val="20"/>
          <w:szCs w:val="20"/>
        </w:rPr>
        <w:t>THIS CONDITIONAL USE PERMIT IS DEEMED TO AUTHORIZE ONLY ONE (1) PARTICULAR CONDITIONAL USE. THIS PERMIT WILL AUTOMATICALLY EXPIRE IF, FOR ANY REASON, THE CONDITIONAL USE HAS NOT BEEN IMPLEMENTED WITHIN ONE (1) UEAR OF ISSUANCE OF THE PERMIT, OR IF SUCH USE CEASES FOR MORE THAN TWO (2) YEARS. THE BREACH OF ANY CONDITION, SAFEGUARD, OR REQUIREMENT, AS DETERMINED BY THE ZONING INSPECTOR, SHALL AUTOMATICALLY INVALIDATE THIS CONDITIONAL USE PERMIT.</w:t>
      </w:r>
    </w:p>
    <w:sectPr w:rsidR="00867FB5" w:rsidRPr="001B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BCD"/>
    <w:multiLevelType w:val="hybridMultilevel"/>
    <w:tmpl w:val="281C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40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E4"/>
    <w:rsid w:val="001B4FC0"/>
    <w:rsid w:val="0077173E"/>
    <w:rsid w:val="00867FB5"/>
    <w:rsid w:val="00C5514B"/>
    <w:rsid w:val="00E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0BDE"/>
  <w15:chartTrackingRefBased/>
  <w15:docId w15:val="{0789C3F0-B9E5-47E3-9687-E23FD3F2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FE4"/>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EF0FE4"/>
    <w:rPr>
      <w:color w:val="0563C1" w:themeColor="hyperlink"/>
      <w:u w:val="single"/>
    </w:rPr>
  </w:style>
  <w:style w:type="paragraph" w:styleId="ListParagraph">
    <w:name w:val="List Paragraph"/>
    <w:basedOn w:val="Normal"/>
    <w:uiPriority w:val="34"/>
    <w:qFormat/>
    <w:rsid w:val="00EF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roevill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MonroevilleOhi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2023-08-17T13:50:00Z</dcterms:created>
  <dcterms:modified xsi:type="dcterms:W3CDTF">2023-08-17T14:22:00Z</dcterms:modified>
</cp:coreProperties>
</file>